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B19579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D90DA5">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DEE9163" w14:textId="77777777" w:rsidR="00BF067E" w:rsidRPr="00D442F3" w:rsidRDefault="00BF067E"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6305B440" w:rsidR="008F53E9" w:rsidRPr="00B31B48" w:rsidRDefault="007B6CD5" w:rsidP="00B31B48">
      <w:pPr>
        <w:pStyle w:val="Nadpis4"/>
        <w:shd w:val="clear" w:color="auto" w:fill="C5E0B3" w:themeFill="accent6" w:themeFillTint="66"/>
        <w:rPr>
          <w:rFonts w:asciiTheme="minorHAnsi" w:hAnsiTheme="minorHAnsi" w:cs="Arial"/>
          <w:bCs/>
          <w:sz w:val="28"/>
          <w:szCs w:val="28"/>
        </w:rPr>
      </w:pPr>
      <w:r w:rsidRPr="007B6CD5">
        <w:rPr>
          <w:rFonts w:asciiTheme="minorHAnsi" w:hAnsiTheme="minorHAnsi" w:cs="Arial"/>
          <w:bCs/>
          <w:sz w:val="28"/>
          <w:szCs w:val="28"/>
        </w:rPr>
        <w:t>Vozíky a stolky pro centrální urgentní příjem znovuvyhlášení částí 2 a 4</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3E785428"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D90DA5">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5152BEBB" w:rsidR="007A449A" w:rsidRPr="00B31B48" w:rsidRDefault="00D90DA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w:t>
      </w:r>
      <w:r w:rsidR="003D6DD9">
        <w:rPr>
          <w:rFonts w:ascii="Calibri" w:hAnsi="Calibri" w:cs="Arial"/>
          <w:b/>
          <w:sz w:val="28"/>
          <w:szCs w:val="28"/>
        </w:rPr>
        <w:t>ozíky</w:t>
      </w:r>
      <w:r>
        <w:rPr>
          <w:rFonts w:ascii="Calibri" w:hAnsi="Calibri" w:cs="Arial"/>
          <w:b/>
          <w:sz w:val="28"/>
          <w:szCs w:val="28"/>
        </w:rPr>
        <w:t xml:space="preserve"> na prádlo</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A449A" w:rsidRPr="00654188" w14:paraId="0FD2FB9D" w14:textId="77777777" w:rsidTr="00580937">
        <w:trPr>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364AE470" w:rsidR="007A449A" w:rsidRPr="006E3241" w:rsidRDefault="003D6DD9"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D90DA5">
              <w:rPr>
                <w:rFonts w:asciiTheme="minorHAnsi" w:hAnsiTheme="minorHAnsi"/>
                <w:b/>
                <w:sz w:val="28"/>
                <w:szCs w:val="28"/>
              </w:rPr>
              <w:t>skříňový na čisté prádlo</w:t>
            </w:r>
            <w:r w:rsidR="00993B3F" w:rsidRPr="006E3241">
              <w:rPr>
                <w:rFonts w:asciiTheme="minorHAnsi" w:hAnsiTheme="minorHAnsi"/>
                <w:b/>
                <w:sz w:val="28"/>
                <w:szCs w:val="28"/>
              </w:rPr>
              <w:t xml:space="preserve"> – </w:t>
            </w:r>
            <w:r w:rsidR="00D90DA5">
              <w:rPr>
                <w:rFonts w:asciiTheme="minorHAnsi" w:hAnsiTheme="minorHAnsi"/>
                <w:b/>
                <w:sz w:val="28"/>
                <w:szCs w:val="28"/>
              </w:rPr>
              <w:t>1</w:t>
            </w:r>
            <w:r>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D59F1DF" w:rsidR="0046140A" w:rsidRPr="00823EC1" w:rsidRDefault="00D90DA5" w:rsidP="0046140A">
            <w:pPr>
              <w:rPr>
                <w:rFonts w:ascii="Calibri" w:hAnsi="Calibri" w:cs="Calibri"/>
                <w:sz w:val="22"/>
                <w:szCs w:val="22"/>
              </w:rPr>
            </w:pPr>
            <w:r w:rsidRPr="00D90DA5">
              <w:rPr>
                <w:rFonts w:ascii="Calibri" w:hAnsi="Calibri" w:cs="Calibri"/>
                <w:sz w:val="22"/>
                <w:szCs w:val="22"/>
              </w:rPr>
              <w:t>rozměry</w:t>
            </w:r>
            <w:r w:rsidRPr="008B71E8">
              <w:rPr>
                <w:rFonts w:ascii="Calibri" w:hAnsi="Calibri" w:cs="Calibri"/>
                <w:sz w:val="22"/>
                <w:szCs w:val="22"/>
              </w:rPr>
              <w:t>: 105 x 5</w:t>
            </w:r>
            <w:r w:rsidR="00F53C16">
              <w:rPr>
                <w:rFonts w:ascii="Calibri" w:hAnsi="Calibri" w:cs="Calibri"/>
                <w:sz w:val="22"/>
                <w:szCs w:val="22"/>
              </w:rPr>
              <w:t>5</w:t>
            </w:r>
            <w:r w:rsidRPr="008B71E8">
              <w:rPr>
                <w:rFonts w:ascii="Calibri" w:hAnsi="Calibri" w:cs="Calibri"/>
                <w:sz w:val="22"/>
                <w:szCs w:val="22"/>
              </w:rPr>
              <w:t xml:space="preserve"> x 1</w:t>
            </w:r>
            <w:r w:rsidR="00F53C16">
              <w:rPr>
                <w:rFonts w:ascii="Calibri" w:hAnsi="Calibri" w:cs="Calibri"/>
                <w:sz w:val="22"/>
                <w:szCs w:val="22"/>
              </w:rPr>
              <w:t>25</w:t>
            </w:r>
            <w:r w:rsidRPr="008B71E8">
              <w:rPr>
                <w:rFonts w:ascii="Calibri" w:hAnsi="Calibri" w:cs="Calibri"/>
                <w:sz w:val="22"/>
                <w:szCs w:val="22"/>
              </w:rPr>
              <w:t xml:space="preserve"> cm </w:t>
            </w:r>
            <w:r w:rsidR="00BF067E" w:rsidRPr="008B71E8">
              <w:rPr>
                <w:rFonts w:ascii="Calibri" w:hAnsi="Calibri" w:cs="Calibri"/>
                <w:sz w:val="22"/>
                <w:szCs w:val="22"/>
              </w:rPr>
              <w:t>(</w:t>
            </w:r>
            <w:r w:rsidRPr="008B71E8">
              <w:rPr>
                <w:rFonts w:ascii="Calibri" w:hAnsi="Calibri" w:cs="Calibri"/>
                <w:sz w:val="22"/>
                <w:szCs w:val="22"/>
              </w:rPr>
              <w:t>tolerance</w:t>
            </w:r>
            <w:r w:rsidRPr="00D90DA5">
              <w:rPr>
                <w:rFonts w:ascii="Calibri" w:hAnsi="Calibri" w:cs="Calibri"/>
                <w:sz w:val="22"/>
                <w:szCs w:val="22"/>
              </w:rPr>
              <w:t xml:space="preserve"> +</w:t>
            </w:r>
            <w:r w:rsidR="00BF067E">
              <w:rPr>
                <w:rFonts w:ascii="Calibri" w:hAnsi="Calibri" w:cs="Calibri"/>
                <w:sz w:val="22"/>
                <w:szCs w:val="22"/>
              </w:rPr>
              <w:t>/</w:t>
            </w:r>
            <w:r w:rsidRPr="00D90DA5">
              <w:rPr>
                <w:rFonts w:ascii="Calibri" w:hAnsi="Calibri" w:cs="Calibri"/>
                <w:sz w:val="22"/>
                <w:szCs w:val="22"/>
              </w:rPr>
              <w:t xml:space="preserve">- </w:t>
            </w:r>
            <w:r w:rsidR="00F53C16">
              <w:rPr>
                <w:rFonts w:ascii="Calibri" w:hAnsi="Calibri" w:cs="Calibri"/>
                <w:sz w:val="22"/>
                <w:szCs w:val="22"/>
              </w:rPr>
              <w:t>10</w:t>
            </w:r>
            <w:r>
              <w:rPr>
                <w:rFonts w:ascii="Calibri" w:hAnsi="Calibri" w:cs="Calibri"/>
                <w:sz w:val="22"/>
                <w:szCs w:val="22"/>
              </w:rPr>
              <w:t xml:space="preserve"> </w:t>
            </w:r>
            <w:r w:rsidRPr="00D90DA5">
              <w:rPr>
                <w:rFonts w:ascii="Calibri" w:hAnsi="Calibri" w:cs="Calibri"/>
                <w:sz w:val="22"/>
                <w:szCs w:val="22"/>
              </w:rPr>
              <w:t>%</w:t>
            </w:r>
            <w:r w:rsidR="00BF067E">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7E46ABC1" w:rsidR="0046140A" w:rsidRPr="00823EC1" w:rsidRDefault="00D90DA5" w:rsidP="0046140A">
            <w:pPr>
              <w:rPr>
                <w:rFonts w:ascii="Calibri" w:hAnsi="Calibri" w:cs="Calibri"/>
                <w:sz w:val="22"/>
                <w:szCs w:val="22"/>
              </w:rPr>
            </w:pPr>
            <w:r w:rsidRPr="00D90DA5">
              <w:rPr>
                <w:rFonts w:ascii="Calibri" w:hAnsi="Calibri" w:cs="Calibri"/>
                <w:sz w:val="22"/>
                <w:szCs w:val="22"/>
              </w:rPr>
              <w:t>konstrukce vozíku z oceli, povrchová úprava prášková barva, antimikrobiální povrch</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ADF3F61" w:rsidR="0046140A" w:rsidRPr="00823EC1" w:rsidRDefault="00D90DA5" w:rsidP="0046140A">
            <w:pPr>
              <w:rPr>
                <w:rFonts w:ascii="Calibri" w:hAnsi="Calibri" w:cs="Calibri"/>
                <w:sz w:val="22"/>
                <w:szCs w:val="22"/>
              </w:rPr>
            </w:pPr>
            <w:r w:rsidRPr="00D90DA5">
              <w:rPr>
                <w:rFonts w:ascii="Calibri" w:hAnsi="Calibri" w:cs="Calibri"/>
                <w:sz w:val="22"/>
                <w:szCs w:val="22"/>
              </w:rPr>
              <w:t>antivibrační výztuha</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9A63036" w:rsidR="0046140A" w:rsidRPr="00823EC1" w:rsidRDefault="00D90DA5" w:rsidP="0046140A">
            <w:pPr>
              <w:rPr>
                <w:rFonts w:ascii="Calibri" w:hAnsi="Calibri" w:cs="Calibri"/>
                <w:sz w:val="22"/>
                <w:szCs w:val="22"/>
              </w:rPr>
            </w:pPr>
            <w:r w:rsidRPr="00D90DA5">
              <w:rPr>
                <w:rFonts w:ascii="Calibri" w:hAnsi="Calibri" w:cs="Calibri"/>
                <w:sz w:val="22"/>
                <w:szCs w:val="22"/>
              </w:rPr>
              <w:t>ocelové dveře, 2x plastové madlo, uzamykatelné</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377BF9AE" w:rsidR="0046140A" w:rsidRPr="00823EC1" w:rsidRDefault="00D90DA5" w:rsidP="0046140A">
            <w:pPr>
              <w:rPr>
                <w:rFonts w:ascii="Calibri" w:hAnsi="Calibri" w:cs="Calibri"/>
                <w:sz w:val="22"/>
                <w:szCs w:val="22"/>
              </w:rPr>
            </w:pPr>
            <w:r w:rsidRPr="00D90DA5">
              <w:rPr>
                <w:rFonts w:ascii="Calibri" w:hAnsi="Calibri" w:cs="Calibri"/>
                <w:sz w:val="22"/>
                <w:szCs w:val="22"/>
              </w:rPr>
              <w:t>horní deska z nerezové oceli s ochrannými prvky, max. 3x vyjímatelný plastový koš</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A22DFB9" w:rsidR="0046140A" w:rsidRPr="00823EC1" w:rsidRDefault="00D90DA5" w:rsidP="0046140A">
            <w:pPr>
              <w:rPr>
                <w:rFonts w:ascii="Calibri" w:hAnsi="Calibri" w:cs="Calibri"/>
                <w:sz w:val="22"/>
                <w:szCs w:val="22"/>
              </w:rPr>
            </w:pPr>
            <w:r w:rsidRPr="00D90DA5">
              <w:rPr>
                <w:rFonts w:ascii="Calibri" w:hAnsi="Calibri" w:cs="Calibri"/>
                <w:sz w:val="22"/>
                <w:szCs w:val="22"/>
              </w:rPr>
              <w:t>1x tlačné madlo z nerezové oceli AISI304</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6B3DE932" w:rsidR="0046140A" w:rsidRPr="00823EC1" w:rsidRDefault="00D90DA5" w:rsidP="0046140A">
            <w:pPr>
              <w:rPr>
                <w:rFonts w:ascii="Calibri" w:hAnsi="Calibri" w:cs="Calibri"/>
                <w:sz w:val="22"/>
                <w:szCs w:val="22"/>
              </w:rPr>
            </w:pPr>
            <w:r w:rsidRPr="00D90DA5">
              <w:rPr>
                <w:rFonts w:ascii="Calibri" w:hAnsi="Calibri" w:cs="Calibri"/>
                <w:sz w:val="22"/>
                <w:szCs w:val="22"/>
              </w:rPr>
              <w:t>3x police, nosnost jedné police min. 40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268D875A" w:rsidR="00950592" w:rsidRPr="00950592" w:rsidRDefault="00D90DA5" w:rsidP="00950592">
            <w:pPr>
              <w:rPr>
                <w:rFonts w:ascii="Calibri" w:hAnsi="Calibri" w:cs="Calibri"/>
                <w:sz w:val="22"/>
                <w:szCs w:val="22"/>
              </w:rPr>
            </w:pPr>
            <w:r w:rsidRPr="00D90DA5">
              <w:rPr>
                <w:rFonts w:ascii="Calibri" w:hAnsi="Calibri" w:cs="Calibri"/>
                <w:sz w:val="22"/>
                <w:szCs w:val="22"/>
              </w:rPr>
              <w:t>2x pevné kolo, 2x otočné kolo</w:t>
            </w:r>
            <w:r w:rsidR="004A081C">
              <w:rPr>
                <w:rFonts w:ascii="Calibri" w:hAnsi="Calibri" w:cs="Calibri"/>
                <w:sz w:val="22"/>
                <w:szCs w:val="22"/>
              </w:rPr>
              <w:t>,</w:t>
            </w:r>
            <w:r w:rsidRPr="00D90DA5">
              <w:rPr>
                <w:rFonts w:ascii="Calibri" w:hAnsi="Calibri" w:cs="Calibri"/>
                <w:sz w:val="22"/>
                <w:szCs w:val="22"/>
              </w:rPr>
              <w:t xml:space="preserve"> </w:t>
            </w:r>
            <w:r w:rsidR="00A752CF">
              <w:rPr>
                <w:rFonts w:ascii="Calibri" w:hAnsi="Calibri" w:cs="Calibri"/>
                <w:sz w:val="22"/>
                <w:szCs w:val="22"/>
              </w:rPr>
              <w:t xml:space="preserve">otočná </w:t>
            </w:r>
            <w:r w:rsidR="00F53C16">
              <w:rPr>
                <w:rFonts w:ascii="Calibri" w:hAnsi="Calibri" w:cs="Calibri"/>
                <w:sz w:val="22"/>
                <w:szCs w:val="22"/>
              </w:rPr>
              <w:t xml:space="preserve">kola </w:t>
            </w:r>
            <w:r w:rsidR="00A752CF">
              <w:rPr>
                <w:rFonts w:ascii="Calibri" w:hAnsi="Calibri" w:cs="Calibri"/>
                <w:sz w:val="22"/>
                <w:szCs w:val="22"/>
              </w:rPr>
              <w:t xml:space="preserve">s brzdou, </w:t>
            </w:r>
            <w:r w:rsidRPr="00D90DA5">
              <w:rPr>
                <w:rFonts w:ascii="Calibri" w:hAnsi="Calibri" w:cs="Calibri"/>
                <w:sz w:val="22"/>
                <w:szCs w:val="22"/>
              </w:rPr>
              <w:t>průměr</w:t>
            </w:r>
            <w:r w:rsidR="004A081C">
              <w:rPr>
                <w:rFonts w:ascii="Calibri" w:hAnsi="Calibri" w:cs="Calibri"/>
                <w:sz w:val="22"/>
                <w:szCs w:val="22"/>
              </w:rPr>
              <w:t xml:space="preserve"> kol</w:t>
            </w:r>
            <w:r w:rsidRPr="00D90DA5">
              <w:rPr>
                <w:rFonts w:ascii="Calibri" w:hAnsi="Calibri" w:cs="Calibri"/>
                <w:sz w:val="22"/>
                <w:szCs w:val="22"/>
              </w:rPr>
              <w:t xml:space="preserve"> min. 200 mm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7045F9D1" w:rsidR="00950592" w:rsidRPr="00950592" w:rsidRDefault="00D90DA5" w:rsidP="00950592">
            <w:pPr>
              <w:rPr>
                <w:rFonts w:ascii="Calibri" w:hAnsi="Calibri" w:cs="Calibri"/>
                <w:sz w:val="22"/>
                <w:szCs w:val="22"/>
              </w:rPr>
            </w:pPr>
            <w:r w:rsidRPr="00D90DA5">
              <w:rPr>
                <w:rFonts w:ascii="Calibri" w:hAnsi="Calibri" w:cs="Calibri"/>
                <w:sz w:val="22"/>
                <w:szCs w:val="22"/>
              </w:rPr>
              <w:t>ochranné nárazníkové prvky</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3CFC7812" w:rsidR="00950592" w:rsidRPr="00950592" w:rsidRDefault="00D90DA5" w:rsidP="00950592">
            <w:pPr>
              <w:rPr>
                <w:rFonts w:ascii="Calibri" w:hAnsi="Calibri" w:cs="Calibri"/>
                <w:sz w:val="22"/>
                <w:szCs w:val="22"/>
              </w:rPr>
            </w:pPr>
            <w:r w:rsidRPr="00D90DA5">
              <w:rPr>
                <w:rFonts w:ascii="Calibri" w:hAnsi="Calibri" w:cs="Calibri"/>
                <w:sz w:val="22"/>
                <w:szCs w:val="22"/>
              </w:rPr>
              <w:t>celková nosnost min. 200 kg</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3D6DD9" w:rsidRPr="00654188" w14:paraId="6C18A752" w14:textId="77777777" w:rsidTr="00650BA6">
        <w:trPr>
          <w:trHeight w:val="387"/>
        </w:trPr>
        <w:tc>
          <w:tcPr>
            <w:tcW w:w="4536" w:type="dxa"/>
            <w:shd w:val="clear" w:color="auto" w:fill="92D050"/>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92D050"/>
            <w:vAlign w:val="center"/>
          </w:tcPr>
          <w:p w14:paraId="5F201028" w14:textId="727E8992" w:rsidR="003D6DD9" w:rsidRPr="006E3241" w:rsidRDefault="003D6DD9" w:rsidP="009C1EA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D90DA5">
              <w:rPr>
                <w:rFonts w:asciiTheme="minorHAnsi" w:hAnsiTheme="minorHAnsi"/>
                <w:b/>
                <w:sz w:val="28"/>
                <w:szCs w:val="28"/>
              </w:rPr>
              <w:t>na špinavé prádlo</w:t>
            </w:r>
            <w:r w:rsidR="00507AAF">
              <w:rPr>
                <w:rFonts w:asciiTheme="minorHAnsi" w:hAnsiTheme="minorHAnsi"/>
                <w:b/>
                <w:sz w:val="28"/>
                <w:szCs w:val="28"/>
              </w:rPr>
              <w:t xml:space="preserve"> nebo </w:t>
            </w:r>
            <w:r w:rsidR="00D90DA5">
              <w:rPr>
                <w:rFonts w:asciiTheme="minorHAnsi" w:hAnsiTheme="minorHAnsi"/>
                <w:b/>
                <w:sz w:val="28"/>
                <w:szCs w:val="28"/>
              </w:rPr>
              <w:t xml:space="preserve">odpad </w:t>
            </w:r>
            <w:r w:rsidRPr="006E3241">
              <w:rPr>
                <w:rFonts w:asciiTheme="minorHAnsi" w:hAnsiTheme="minorHAnsi"/>
                <w:b/>
                <w:sz w:val="28"/>
                <w:szCs w:val="28"/>
              </w:rPr>
              <w:t xml:space="preserve">– </w:t>
            </w:r>
            <w:r>
              <w:rPr>
                <w:rFonts w:asciiTheme="minorHAnsi" w:hAnsiTheme="minorHAnsi"/>
                <w:b/>
                <w:sz w:val="28"/>
                <w:szCs w:val="28"/>
              </w:rPr>
              <w:t>6</w:t>
            </w:r>
            <w:r w:rsidR="00D90DA5">
              <w:rPr>
                <w:rFonts w:asciiTheme="minorHAnsi" w:hAnsiTheme="minorHAnsi"/>
                <w:b/>
                <w:sz w:val="28"/>
                <w:szCs w:val="28"/>
              </w:rPr>
              <w:t>0</w:t>
            </w:r>
            <w:r w:rsidRPr="006E3241">
              <w:rPr>
                <w:rFonts w:asciiTheme="minorHAnsi" w:hAnsiTheme="minorHAnsi"/>
                <w:b/>
                <w:sz w:val="28"/>
                <w:szCs w:val="28"/>
              </w:rPr>
              <w:t xml:space="preserve"> ks</w:t>
            </w:r>
          </w:p>
        </w:tc>
      </w:tr>
      <w:tr w:rsidR="003D6DD9" w:rsidRPr="00654188" w14:paraId="12C83618" w14:textId="77777777" w:rsidTr="009C1EA7">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1FB29DD1"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rozměry: 85 x 45 x 100 cm </w:t>
            </w:r>
            <w:r w:rsidR="00650BA6">
              <w:rPr>
                <w:rFonts w:ascii="Calibri" w:hAnsi="Calibri" w:cs="Calibri"/>
                <w:sz w:val="22"/>
                <w:szCs w:val="22"/>
              </w:rPr>
              <w:t>(</w:t>
            </w:r>
            <w:r w:rsidRPr="00D90DA5">
              <w:rPr>
                <w:rFonts w:ascii="Calibri" w:hAnsi="Calibri" w:cs="Calibri"/>
                <w:sz w:val="22"/>
                <w:szCs w:val="22"/>
              </w:rPr>
              <w:t>tolerance +</w:t>
            </w:r>
            <w:r w:rsidR="00650BA6">
              <w:rPr>
                <w:rFonts w:ascii="Calibri" w:hAnsi="Calibri" w:cs="Calibri"/>
                <w:sz w:val="22"/>
                <w:szCs w:val="22"/>
              </w:rPr>
              <w:t>/</w:t>
            </w:r>
            <w:r w:rsidRPr="00D90DA5">
              <w:rPr>
                <w:rFonts w:ascii="Calibri" w:hAnsi="Calibri" w:cs="Calibri"/>
                <w:sz w:val="22"/>
                <w:szCs w:val="22"/>
              </w:rPr>
              <w:t xml:space="preserve">- </w:t>
            </w:r>
            <w:r w:rsidR="00F53C16">
              <w:rPr>
                <w:rFonts w:ascii="Calibri" w:hAnsi="Calibri" w:cs="Calibri"/>
                <w:sz w:val="22"/>
                <w:szCs w:val="22"/>
              </w:rPr>
              <w:t>10</w:t>
            </w:r>
            <w:r>
              <w:rPr>
                <w:rFonts w:ascii="Calibri" w:hAnsi="Calibri" w:cs="Calibri"/>
                <w:sz w:val="22"/>
                <w:szCs w:val="22"/>
              </w:rPr>
              <w:t xml:space="preserve"> </w:t>
            </w:r>
            <w:r w:rsidRPr="00D90DA5">
              <w:rPr>
                <w:rFonts w:ascii="Calibri" w:hAnsi="Calibri" w:cs="Calibri"/>
                <w:sz w:val="22"/>
                <w:szCs w:val="22"/>
              </w:rPr>
              <w:t>%</w:t>
            </w:r>
            <w:r w:rsidR="00650BA6">
              <w:rPr>
                <w:rFonts w:ascii="Calibri" w:hAnsi="Calibri" w:cs="Calibri"/>
                <w:sz w:val="22"/>
                <w:szCs w:val="22"/>
              </w:rPr>
              <w:t>)</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09D3D531"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rám z oceli, povrchová úprava prášková barva, </w:t>
            </w:r>
            <w:r w:rsidRPr="00650BA6">
              <w:rPr>
                <w:rFonts w:ascii="Calibri" w:hAnsi="Calibri" w:cs="Calibri"/>
                <w:sz w:val="22"/>
                <w:szCs w:val="22"/>
              </w:rPr>
              <w:t>antibikrobiální</w:t>
            </w:r>
            <w:r w:rsidRPr="00D90DA5">
              <w:rPr>
                <w:rFonts w:ascii="Calibri" w:hAnsi="Calibri" w:cs="Calibri"/>
                <w:sz w:val="22"/>
                <w:szCs w:val="22"/>
              </w:rPr>
              <w:t xml:space="preserve"> povrch</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7B4C38" w:rsidRPr="00AC0474" w14:paraId="5AD837F8" w14:textId="77777777" w:rsidTr="009C1EA7">
        <w:tc>
          <w:tcPr>
            <w:tcW w:w="4536" w:type="dxa"/>
            <w:vAlign w:val="center"/>
          </w:tcPr>
          <w:p w14:paraId="31B6C309" w14:textId="70D62E97" w:rsidR="007B4C38" w:rsidRPr="00D90DA5" w:rsidRDefault="007B4C38" w:rsidP="009C1EA7">
            <w:pPr>
              <w:rPr>
                <w:rFonts w:ascii="Calibri" w:hAnsi="Calibri" w:cs="Calibri"/>
                <w:sz w:val="22"/>
                <w:szCs w:val="22"/>
              </w:rPr>
            </w:pPr>
            <w:r w:rsidRPr="007B4C38">
              <w:rPr>
                <w:rFonts w:ascii="Calibri" w:hAnsi="Calibri" w:cs="Calibri"/>
                <w:sz w:val="22"/>
                <w:szCs w:val="22"/>
              </w:rPr>
              <w:t>2 vaky</w:t>
            </w:r>
          </w:p>
        </w:tc>
        <w:tc>
          <w:tcPr>
            <w:tcW w:w="1276" w:type="dxa"/>
            <w:vAlign w:val="center"/>
          </w:tcPr>
          <w:p w14:paraId="4B650ED4" w14:textId="31813433" w:rsidR="007B4C38" w:rsidRPr="000645CC" w:rsidRDefault="007B4C38"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EF6BDB1" w14:textId="565384E2" w:rsidR="007B4C38" w:rsidRPr="000645CC" w:rsidRDefault="007B4C38"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58BC7F1B" w:rsidR="003D6DD9" w:rsidRPr="00823EC1" w:rsidRDefault="00D90DA5" w:rsidP="009C1EA7">
            <w:pPr>
              <w:rPr>
                <w:rFonts w:ascii="Calibri" w:hAnsi="Calibri" w:cs="Calibri"/>
                <w:sz w:val="22"/>
                <w:szCs w:val="22"/>
              </w:rPr>
            </w:pPr>
            <w:r w:rsidRPr="00D90DA5">
              <w:rPr>
                <w:rFonts w:ascii="Calibri" w:hAnsi="Calibri" w:cs="Calibri"/>
                <w:sz w:val="22"/>
                <w:szCs w:val="22"/>
              </w:rPr>
              <w:t>2x sklopný držák vaku o objemu min. 80 l</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15645996" w:rsidR="003D6DD9" w:rsidRPr="00823EC1" w:rsidRDefault="00D90DA5" w:rsidP="009C1EA7">
            <w:pPr>
              <w:rPr>
                <w:rFonts w:ascii="Calibri" w:hAnsi="Calibri" w:cs="Calibri"/>
                <w:sz w:val="22"/>
                <w:szCs w:val="22"/>
              </w:rPr>
            </w:pPr>
            <w:r w:rsidRPr="00D90DA5">
              <w:rPr>
                <w:rFonts w:ascii="Calibri" w:hAnsi="Calibri" w:cs="Calibri"/>
                <w:sz w:val="22"/>
                <w:szCs w:val="22"/>
              </w:rPr>
              <w:t>2x plastové víko (možnost výběru barvy dle vzorníku)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3C972E6B" w:rsidR="003D6DD9" w:rsidRPr="00823EC1" w:rsidRDefault="00D90DA5" w:rsidP="009C1EA7">
            <w:pPr>
              <w:rPr>
                <w:rFonts w:ascii="Calibri" w:hAnsi="Calibri" w:cs="Calibri"/>
                <w:sz w:val="22"/>
                <w:szCs w:val="22"/>
              </w:rPr>
            </w:pPr>
            <w:r w:rsidRPr="00D90DA5">
              <w:rPr>
                <w:rFonts w:ascii="Calibri" w:hAnsi="Calibri" w:cs="Calibri"/>
                <w:sz w:val="22"/>
                <w:szCs w:val="22"/>
              </w:rPr>
              <w:t>nosnost držáku min. 30 kg</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AF7C44B" w14:textId="77777777" w:rsidTr="009C1EA7">
        <w:tc>
          <w:tcPr>
            <w:tcW w:w="4536" w:type="dxa"/>
            <w:vAlign w:val="center"/>
          </w:tcPr>
          <w:p w14:paraId="10F2784C" w14:textId="59E4C8DC"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4x otočné kolo o průměru min. 70 mm, </w:t>
            </w:r>
            <w:r w:rsidR="00A752CF">
              <w:rPr>
                <w:rFonts w:ascii="Calibri" w:hAnsi="Calibri" w:cs="Calibri"/>
                <w:sz w:val="22"/>
                <w:szCs w:val="22"/>
              </w:rPr>
              <w:t>2 kola s brzdou</w:t>
            </w:r>
          </w:p>
        </w:tc>
        <w:tc>
          <w:tcPr>
            <w:tcW w:w="1276" w:type="dxa"/>
            <w:vAlign w:val="center"/>
          </w:tcPr>
          <w:p w14:paraId="40FDB52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01B863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7B4C38" w:rsidRPr="00AC0474" w14:paraId="259F4143" w14:textId="77777777" w:rsidTr="009C1EA7">
        <w:tc>
          <w:tcPr>
            <w:tcW w:w="4536" w:type="dxa"/>
            <w:vAlign w:val="center"/>
          </w:tcPr>
          <w:p w14:paraId="12692E1A" w14:textId="2350A688" w:rsidR="007B4C38" w:rsidRPr="00D90DA5" w:rsidRDefault="007B4C38" w:rsidP="009C1EA7">
            <w:pPr>
              <w:rPr>
                <w:rFonts w:ascii="Calibri" w:hAnsi="Calibri" w:cs="Calibri"/>
                <w:sz w:val="22"/>
                <w:szCs w:val="22"/>
              </w:rPr>
            </w:pPr>
            <w:r>
              <w:rPr>
                <w:rFonts w:ascii="Calibri" w:hAnsi="Calibri" w:cs="Calibri"/>
                <w:sz w:val="22"/>
                <w:szCs w:val="22"/>
              </w:rPr>
              <w:t>nožní ovládání</w:t>
            </w:r>
          </w:p>
        </w:tc>
        <w:tc>
          <w:tcPr>
            <w:tcW w:w="1276" w:type="dxa"/>
            <w:vAlign w:val="center"/>
          </w:tcPr>
          <w:p w14:paraId="681A6579" w14:textId="160BB3A3" w:rsidR="007B4C38" w:rsidRPr="000645CC" w:rsidRDefault="007B4C38" w:rsidP="009C1EA7">
            <w:pPr>
              <w:jc w:val="center"/>
              <w:rPr>
                <w:rFonts w:ascii="Calibri" w:hAnsi="Calibri" w:cs="Calibri"/>
                <w:color w:val="FF0000"/>
                <w:szCs w:val="20"/>
              </w:rPr>
            </w:pPr>
            <w:r w:rsidRPr="007B4C38">
              <w:rPr>
                <w:rFonts w:ascii="Calibri" w:hAnsi="Calibri" w:cs="Calibri"/>
                <w:color w:val="FF0000"/>
                <w:szCs w:val="20"/>
              </w:rPr>
              <w:t>(doplní dodavatel)</w:t>
            </w:r>
          </w:p>
        </w:tc>
        <w:tc>
          <w:tcPr>
            <w:tcW w:w="3827" w:type="dxa"/>
            <w:vAlign w:val="center"/>
          </w:tcPr>
          <w:p w14:paraId="57B3BE7A" w14:textId="49AD30D2" w:rsidR="007B4C38" w:rsidRPr="000645CC" w:rsidRDefault="007B4C38" w:rsidP="009C1EA7">
            <w:pPr>
              <w:jc w:val="center"/>
              <w:rPr>
                <w:rFonts w:ascii="Calibri" w:hAnsi="Calibri" w:cs="Calibri"/>
                <w:color w:val="FF0000"/>
                <w:szCs w:val="20"/>
              </w:rPr>
            </w:pPr>
            <w:r w:rsidRPr="007B4C38">
              <w:rPr>
                <w:rFonts w:ascii="Calibri" w:hAnsi="Calibri" w:cs="Calibri"/>
                <w:color w:val="FF0000"/>
                <w:szCs w:val="20"/>
              </w:rPr>
              <w:t>(doplní dodavatel)</w:t>
            </w:r>
          </w:p>
        </w:tc>
      </w:tr>
      <w:tr w:rsidR="003D6DD9" w:rsidRPr="00AC0474" w14:paraId="12D9CDE8" w14:textId="77777777" w:rsidTr="009C1EA7">
        <w:tc>
          <w:tcPr>
            <w:tcW w:w="4536" w:type="dxa"/>
            <w:vAlign w:val="center"/>
          </w:tcPr>
          <w:p w14:paraId="2E323775" w14:textId="3B0F405B" w:rsidR="003D6DD9" w:rsidRPr="00823EC1" w:rsidRDefault="00D90DA5" w:rsidP="009C1EA7">
            <w:pPr>
              <w:rPr>
                <w:rFonts w:ascii="Calibri" w:hAnsi="Calibri" w:cs="Calibri"/>
                <w:sz w:val="22"/>
                <w:szCs w:val="22"/>
              </w:rPr>
            </w:pPr>
            <w:r w:rsidRPr="00D90DA5">
              <w:rPr>
                <w:rFonts w:ascii="Calibri" w:hAnsi="Calibri" w:cs="Calibri"/>
                <w:sz w:val="22"/>
                <w:szCs w:val="22"/>
              </w:rPr>
              <w:t>celková nosnost: min. 60 kg</w:t>
            </w:r>
          </w:p>
        </w:tc>
        <w:tc>
          <w:tcPr>
            <w:tcW w:w="1276" w:type="dxa"/>
            <w:vAlign w:val="center"/>
          </w:tcPr>
          <w:p w14:paraId="57863E8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41A5FC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721C911D" w14:textId="77777777" w:rsidR="007B4C38" w:rsidRDefault="007B4C38"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D90DA5" w:rsidRPr="00654188" w14:paraId="0DE3D442" w14:textId="77777777" w:rsidTr="004A081C">
        <w:trPr>
          <w:trHeight w:val="387"/>
        </w:trPr>
        <w:tc>
          <w:tcPr>
            <w:tcW w:w="4536" w:type="dxa"/>
            <w:shd w:val="clear" w:color="auto" w:fill="C7A1E3"/>
            <w:vAlign w:val="center"/>
          </w:tcPr>
          <w:p w14:paraId="7C1A53C4" w14:textId="77777777" w:rsidR="00D90DA5" w:rsidRPr="006E3241" w:rsidRDefault="00D90DA5"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C7A1E3"/>
            <w:vAlign w:val="center"/>
          </w:tcPr>
          <w:p w14:paraId="190C74A6" w14:textId="7A3AC959" w:rsidR="00D90DA5" w:rsidRPr="006E3241" w:rsidRDefault="00F56AE3" w:rsidP="009C1EA7">
            <w:pPr>
              <w:autoSpaceDE w:val="0"/>
              <w:autoSpaceDN w:val="0"/>
              <w:adjustRightInd w:val="0"/>
              <w:rPr>
                <w:rFonts w:asciiTheme="minorHAnsi" w:hAnsiTheme="minorHAnsi"/>
                <w:b/>
                <w:sz w:val="28"/>
                <w:szCs w:val="28"/>
              </w:rPr>
            </w:pPr>
            <w:r>
              <w:rPr>
                <w:rFonts w:asciiTheme="minorHAnsi" w:hAnsiTheme="minorHAnsi"/>
                <w:b/>
                <w:sz w:val="28"/>
                <w:szCs w:val="28"/>
              </w:rPr>
              <w:t>Klec pojízdná na přepravu použitého prádla</w:t>
            </w:r>
            <w:r w:rsidR="00D90DA5" w:rsidRPr="006E3241">
              <w:rPr>
                <w:rFonts w:asciiTheme="minorHAnsi" w:hAnsiTheme="minorHAnsi"/>
                <w:b/>
                <w:sz w:val="28"/>
                <w:szCs w:val="28"/>
              </w:rPr>
              <w:t xml:space="preserve"> – </w:t>
            </w:r>
            <w:r w:rsidR="00D90DA5">
              <w:rPr>
                <w:rFonts w:asciiTheme="minorHAnsi" w:hAnsiTheme="minorHAnsi"/>
                <w:b/>
                <w:sz w:val="28"/>
                <w:szCs w:val="28"/>
              </w:rPr>
              <w:t>8</w:t>
            </w:r>
            <w:r w:rsidR="00D90DA5" w:rsidRPr="006E3241">
              <w:rPr>
                <w:rFonts w:asciiTheme="minorHAnsi" w:hAnsiTheme="minorHAnsi"/>
                <w:b/>
                <w:sz w:val="28"/>
                <w:szCs w:val="28"/>
              </w:rPr>
              <w:t xml:space="preserve"> ks</w:t>
            </w:r>
          </w:p>
        </w:tc>
      </w:tr>
      <w:tr w:rsidR="00D90DA5" w:rsidRPr="00654188" w14:paraId="09F16112" w14:textId="77777777" w:rsidTr="009C1EA7">
        <w:tc>
          <w:tcPr>
            <w:tcW w:w="4536" w:type="dxa"/>
            <w:shd w:val="clear" w:color="auto" w:fill="F7CAAC" w:themeFill="accent2" w:themeFillTint="66"/>
          </w:tcPr>
          <w:p w14:paraId="7852942E" w14:textId="77777777" w:rsidR="00D90DA5" w:rsidRPr="000B3193" w:rsidRDefault="00D90DA5"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30BAF5C"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1FA2"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90DA5" w:rsidRPr="00AC0474" w14:paraId="5C257749" w14:textId="77777777" w:rsidTr="009C1EA7">
        <w:tc>
          <w:tcPr>
            <w:tcW w:w="4536" w:type="dxa"/>
            <w:vAlign w:val="center"/>
          </w:tcPr>
          <w:p w14:paraId="52886ABD" w14:textId="77777777" w:rsidR="00507AAF" w:rsidRDefault="00F56AE3" w:rsidP="009C1EA7">
            <w:pPr>
              <w:rPr>
                <w:rFonts w:ascii="Calibri" w:hAnsi="Calibri" w:cs="Calibri"/>
                <w:sz w:val="22"/>
                <w:szCs w:val="22"/>
              </w:rPr>
            </w:pPr>
            <w:r w:rsidRPr="00F56AE3">
              <w:rPr>
                <w:rFonts w:ascii="Calibri" w:hAnsi="Calibri" w:cs="Calibri"/>
                <w:sz w:val="22"/>
                <w:szCs w:val="22"/>
              </w:rPr>
              <w:t>rozměry: 1</w:t>
            </w:r>
            <w:r>
              <w:rPr>
                <w:rFonts w:ascii="Calibri" w:hAnsi="Calibri" w:cs="Calibri"/>
                <w:sz w:val="22"/>
                <w:szCs w:val="22"/>
              </w:rPr>
              <w:t xml:space="preserve"> </w:t>
            </w:r>
            <w:r w:rsidRPr="00F56AE3">
              <w:rPr>
                <w:rFonts w:ascii="Calibri" w:hAnsi="Calibri" w:cs="Calibri"/>
                <w:sz w:val="22"/>
                <w:szCs w:val="22"/>
              </w:rPr>
              <w:t>060/540/1</w:t>
            </w:r>
            <w:r>
              <w:rPr>
                <w:rFonts w:ascii="Calibri" w:hAnsi="Calibri" w:cs="Calibri"/>
                <w:sz w:val="22"/>
                <w:szCs w:val="22"/>
              </w:rPr>
              <w:t xml:space="preserve"> </w:t>
            </w:r>
            <w:r w:rsidRPr="00F56AE3">
              <w:rPr>
                <w:rFonts w:ascii="Calibri" w:hAnsi="Calibri" w:cs="Calibri"/>
                <w:sz w:val="22"/>
                <w:szCs w:val="22"/>
              </w:rPr>
              <w:t>720 mm</w:t>
            </w:r>
            <w:r w:rsidR="00507AAF">
              <w:rPr>
                <w:rFonts w:ascii="Calibri" w:hAnsi="Calibri" w:cs="Calibri"/>
                <w:sz w:val="22"/>
                <w:szCs w:val="22"/>
              </w:rPr>
              <w:t xml:space="preserve">, </w:t>
            </w:r>
            <w:r w:rsidRPr="00F56AE3">
              <w:rPr>
                <w:rFonts w:ascii="Calibri" w:hAnsi="Calibri" w:cs="Calibri"/>
                <w:sz w:val="22"/>
                <w:szCs w:val="22"/>
              </w:rPr>
              <w:t xml:space="preserve"> </w:t>
            </w:r>
          </w:p>
          <w:p w14:paraId="0C25B381" w14:textId="6D2466A9" w:rsidR="00D90DA5" w:rsidRPr="00823EC1" w:rsidRDefault="00507AAF" w:rsidP="009C1EA7">
            <w:pPr>
              <w:rPr>
                <w:rFonts w:ascii="Calibri" w:hAnsi="Calibri" w:cs="Calibri"/>
                <w:sz w:val="22"/>
                <w:szCs w:val="22"/>
              </w:rPr>
            </w:pPr>
            <w:r w:rsidRPr="00507AAF">
              <w:rPr>
                <w:rFonts w:ascii="Calibri" w:hAnsi="Calibri" w:cs="Calibri"/>
                <w:sz w:val="22"/>
                <w:szCs w:val="22"/>
              </w:rPr>
              <w:t xml:space="preserve">tolerance +/- </w:t>
            </w:r>
            <w:r w:rsidR="00F53C16">
              <w:rPr>
                <w:rFonts w:ascii="Calibri" w:hAnsi="Calibri" w:cs="Calibri"/>
                <w:sz w:val="22"/>
                <w:szCs w:val="22"/>
              </w:rPr>
              <w:t>10</w:t>
            </w:r>
            <w:r w:rsidRPr="00507AAF">
              <w:rPr>
                <w:rFonts w:ascii="Calibri" w:hAnsi="Calibri" w:cs="Calibri"/>
                <w:sz w:val="22"/>
                <w:szCs w:val="22"/>
              </w:rPr>
              <w:t xml:space="preserve"> %</w:t>
            </w:r>
            <w:r w:rsidR="00F56AE3" w:rsidRPr="00F56AE3">
              <w:rPr>
                <w:rFonts w:ascii="Calibri" w:hAnsi="Calibri" w:cs="Calibri"/>
                <w:sz w:val="22"/>
                <w:szCs w:val="22"/>
              </w:rPr>
              <w:t xml:space="preserve">                      </w:t>
            </w:r>
          </w:p>
        </w:tc>
        <w:tc>
          <w:tcPr>
            <w:tcW w:w="1276" w:type="dxa"/>
            <w:vAlign w:val="center"/>
          </w:tcPr>
          <w:p w14:paraId="1D6405AD"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13A7EF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1DCD63D2" w14:textId="77777777" w:rsidTr="009C1EA7">
        <w:tc>
          <w:tcPr>
            <w:tcW w:w="4536" w:type="dxa"/>
            <w:vAlign w:val="center"/>
          </w:tcPr>
          <w:p w14:paraId="245E1625" w14:textId="5673AC53" w:rsidR="00D90DA5" w:rsidRPr="00823EC1" w:rsidRDefault="00F56AE3" w:rsidP="009C1EA7">
            <w:pPr>
              <w:rPr>
                <w:rFonts w:ascii="Calibri" w:hAnsi="Calibri" w:cs="Calibri"/>
                <w:sz w:val="22"/>
                <w:szCs w:val="22"/>
              </w:rPr>
            </w:pPr>
            <w:r w:rsidRPr="00F56AE3">
              <w:rPr>
                <w:rFonts w:ascii="Calibri" w:hAnsi="Calibri" w:cs="Calibri"/>
                <w:sz w:val="22"/>
                <w:szCs w:val="22"/>
              </w:rPr>
              <w:t>konstrukce z oceli, povrchová úprava zinek</w:t>
            </w:r>
          </w:p>
        </w:tc>
        <w:tc>
          <w:tcPr>
            <w:tcW w:w="1276" w:type="dxa"/>
            <w:vAlign w:val="center"/>
          </w:tcPr>
          <w:p w14:paraId="48844F20"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6DC559F"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10B108B" w14:textId="77777777" w:rsidTr="009C1EA7">
        <w:tc>
          <w:tcPr>
            <w:tcW w:w="4536" w:type="dxa"/>
            <w:vAlign w:val="center"/>
          </w:tcPr>
          <w:p w14:paraId="6B7B2576" w14:textId="187EC20E" w:rsidR="00D90DA5" w:rsidRPr="00823EC1" w:rsidRDefault="00F56AE3" w:rsidP="009C1EA7">
            <w:pPr>
              <w:rPr>
                <w:rFonts w:ascii="Calibri" w:hAnsi="Calibri" w:cs="Calibri"/>
                <w:sz w:val="22"/>
                <w:szCs w:val="22"/>
              </w:rPr>
            </w:pPr>
            <w:r w:rsidRPr="00F56AE3">
              <w:rPr>
                <w:rFonts w:ascii="Calibri" w:hAnsi="Calibri" w:cs="Calibri"/>
                <w:sz w:val="22"/>
                <w:szCs w:val="22"/>
              </w:rPr>
              <w:t>2x přestavitelná police, nosnost</w:t>
            </w:r>
            <w:r w:rsidR="00507AAF">
              <w:rPr>
                <w:rFonts w:ascii="Calibri" w:hAnsi="Calibri" w:cs="Calibri"/>
                <w:sz w:val="22"/>
                <w:szCs w:val="22"/>
              </w:rPr>
              <w:t xml:space="preserve"> každé police </w:t>
            </w:r>
            <w:r w:rsidRPr="00F56AE3">
              <w:rPr>
                <w:rFonts w:ascii="Calibri" w:hAnsi="Calibri" w:cs="Calibri"/>
                <w:sz w:val="22"/>
                <w:szCs w:val="22"/>
              </w:rPr>
              <w:t xml:space="preserve"> min. 100 kg</w:t>
            </w:r>
          </w:p>
        </w:tc>
        <w:tc>
          <w:tcPr>
            <w:tcW w:w="1276" w:type="dxa"/>
            <w:vAlign w:val="center"/>
          </w:tcPr>
          <w:p w14:paraId="6E590637"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85070FA"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2F305AD" w14:textId="77777777" w:rsidTr="009C1EA7">
        <w:tc>
          <w:tcPr>
            <w:tcW w:w="4536" w:type="dxa"/>
            <w:vAlign w:val="center"/>
          </w:tcPr>
          <w:p w14:paraId="508689A6" w14:textId="74BC2ACA" w:rsidR="00D90DA5" w:rsidRPr="00823EC1" w:rsidRDefault="00F56AE3" w:rsidP="009C1EA7">
            <w:pPr>
              <w:rPr>
                <w:rFonts w:ascii="Calibri" w:hAnsi="Calibri" w:cs="Calibri"/>
                <w:sz w:val="22"/>
                <w:szCs w:val="22"/>
              </w:rPr>
            </w:pPr>
            <w:r w:rsidRPr="00F56AE3">
              <w:rPr>
                <w:rFonts w:ascii="Calibri" w:hAnsi="Calibri" w:cs="Calibri"/>
                <w:sz w:val="22"/>
                <w:szCs w:val="22"/>
              </w:rPr>
              <w:t>výplň podvozku: pozinkovaný plech</w:t>
            </w:r>
          </w:p>
        </w:tc>
        <w:tc>
          <w:tcPr>
            <w:tcW w:w="1276" w:type="dxa"/>
            <w:vAlign w:val="center"/>
          </w:tcPr>
          <w:p w14:paraId="545B8789"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66B71A1"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3607408" w14:textId="77777777" w:rsidTr="009C1EA7">
        <w:tc>
          <w:tcPr>
            <w:tcW w:w="4536" w:type="dxa"/>
            <w:vAlign w:val="center"/>
          </w:tcPr>
          <w:p w14:paraId="702DB608" w14:textId="748EE58B" w:rsidR="00D90DA5" w:rsidRPr="00823EC1" w:rsidRDefault="00F56AE3" w:rsidP="009C1EA7">
            <w:pPr>
              <w:rPr>
                <w:rFonts w:ascii="Calibri" w:hAnsi="Calibri" w:cs="Calibri"/>
                <w:sz w:val="22"/>
                <w:szCs w:val="22"/>
              </w:rPr>
            </w:pPr>
            <w:r w:rsidRPr="00F56AE3">
              <w:rPr>
                <w:rFonts w:ascii="Calibri" w:hAnsi="Calibri" w:cs="Calibri"/>
                <w:sz w:val="22"/>
                <w:szCs w:val="22"/>
              </w:rPr>
              <w:t>kolečka 2x pevné + 2x otočné s brzdou, průměr</w:t>
            </w:r>
            <w:r w:rsidR="00E2319C">
              <w:rPr>
                <w:rFonts w:ascii="Calibri" w:hAnsi="Calibri" w:cs="Calibri"/>
                <w:sz w:val="22"/>
                <w:szCs w:val="22"/>
              </w:rPr>
              <w:t xml:space="preserve"> kol</w:t>
            </w:r>
            <w:r w:rsidRPr="00F56AE3">
              <w:rPr>
                <w:rFonts w:ascii="Calibri" w:hAnsi="Calibri" w:cs="Calibri"/>
                <w:sz w:val="22"/>
                <w:szCs w:val="22"/>
              </w:rPr>
              <w:t xml:space="preserve"> </w:t>
            </w:r>
            <w:r w:rsidR="004A081C">
              <w:rPr>
                <w:rFonts w:ascii="Calibri" w:hAnsi="Calibri" w:cs="Calibri"/>
                <w:sz w:val="22"/>
                <w:szCs w:val="22"/>
              </w:rPr>
              <w:t xml:space="preserve">min. </w:t>
            </w:r>
            <w:r w:rsidRPr="00F56AE3">
              <w:rPr>
                <w:rFonts w:ascii="Calibri" w:hAnsi="Calibri" w:cs="Calibri"/>
                <w:sz w:val="22"/>
                <w:szCs w:val="22"/>
              </w:rPr>
              <w:t>1</w:t>
            </w:r>
            <w:r>
              <w:rPr>
                <w:rFonts w:ascii="Calibri" w:hAnsi="Calibri" w:cs="Calibri"/>
                <w:sz w:val="22"/>
                <w:szCs w:val="22"/>
              </w:rPr>
              <w:t xml:space="preserve"> </w:t>
            </w:r>
            <w:r w:rsidRPr="00F56AE3">
              <w:rPr>
                <w:rFonts w:ascii="Calibri" w:hAnsi="Calibri" w:cs="Calibri"/>
                <w:sz w:val="22"/>
                <w:szCs w:val="22"/>
              </w:rPr>
              <w:t>250 mm</w:t>
            </w:r>
          </w:p>
        </w:tc>
        <w:tc>
          <w:tcPr>
            <w:tcW w:w="1276" w:type="dxa"/>
            <w:vAlign w:val="center"/>
          </w:tcPr>
          <w:p w14:paraId="24AD383C"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4531BD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FAFC39C" w14:textId="77777777" w:rsidTr="009C1EA7">
        <w:tc>
          <w:tcPr>
            <w:tcW w:w="4536" w:type="dxa"/>
            <w:vAlign w:val="center"/>
          </w:tcPr>
          <w:p w14:paraId="465017B8" w14:textId="21F02C51" w:rsidR="00D90DA5" w:rsidRPr="00823EC1" w:rsidRDefault="00F56AE3" w:rsidP="009C1EA7">
            <w:pPr>
              <w:rPr>
                <w:rFonts w:ascii="Calibri" w:hAnsi="Calibri" w:cs="Calibri"/>
                <w:sz w:val="22"/>
                <w:szCs w:val="22"/>
              </w:rPr>
            </w:pPr>
            <w:r>
              <w:rPr>
                <w:rFonts w:ascii="Calibri" w:hAnsi="Calibri" w:cs="Calibri"/>
                <w:sz w:val="22"/>
                <w:szCs w:val="22"/>
              </w:rPr>
              <w:t>n</w:t>
            </w:r>
            <w:r w:rsidRPr="00F56AE3">
              <w:rPr>
                <w:rFonts w:ascii="Calibri" w:hAnsi="Calibri" w:cs="Calibri"/>
                <w:sz w:val="22"/>
                <w:szCs w:val="22"/>
              </w:rPr>
              <w:t>eznečišťující</w:t>
            </w:r>
            <w:r>
              <w:rPr>
                <w:rFonts w:ascii="Calibri" w:hAnsi="Calibri" w:cs="Calibri"/>
                <w:sz w:val="22"/>
                <w:szCs w:val="22"/>
              </w:rPr>
              <w:t xml:space="preserve"> </w:t>
            </w:r>
            <w:r w:rsidRPr="00F56AE3">
              <w:rPr>
                <w:rFonts w:ascii="Calibri" w:hAnsi="Calibri" w:cs="Calibri"/>
                <w:sz w:val="22"/>
                <w:szCs w:val="22"/>
              </w:rPr>
              <w:t>podlahovou krytinu</w:t>
            </w:r>
          </w:p>
        </w:tc>
        <w:tc>
          <w:tcPr>
            <w:tcW w:w="1276" w:type="dxa"/>
            <w:vAlign w:val="center"/>
          </w:tcPr>
          <w:p w14:paraId="09AACC42"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86AAE5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6C342229" w14:textId="77777777" w:rsidTr="009C1EA7">
        <w:tc>
          <w:tcPr>
            <w:tcW w:w="4536" w:type="dxa"/>
            <w:vAlign w:val="center"/>
          </w:tcPr>
          <w:p w14:paraId="04EFF68A" w14:textId="3C45D6BA" w:rsidR="00D90DA5" w:rsidRPr="00823EC1" w:rsidRDefault="00F56AE3" w:rsidP="009C1EA7">
            <w:pPr>
              <w:rPr>
                <w:rFonts w:ascii="Calibri" w:hAnsi="Calibri" w:cs="Calibri"/>
                <w:sz w:val="22"/>
                <w:szCs w:val="22"/>
              </w:rPr>
            </w:pPr>
            <w:r w:rsidRPr="00F56AE3">
              <w:rPr>
                <w:rFonts w:ascii="Calibri" w:hAnsi="Calibri" w:cs="Calibri"/>
                <w:sz w:val="22"/>
                <w:szCs w:val="22"/>
              </w:rPr>
              <w:t>celková nosnost: min. 300 kg</w:t>
            </w:r>
          </w:p>
        </w:tc>
        <w:tc>
          <w:tcPr>
            <w:tcW w:w="1276" w:type="dxa"/>
            <w:vAlign w:val="center"/>
          </w:tcPr>
          <w:p w14:paraId="04D1CED3"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FF81B1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2925EA84">
          <wp:simplePos x="0" y="0"/>
          <wp:positionH relativeFrom="margin">
            <wp:posOffset>3953510</wp:posOffset>
          </wp:positionH>
          <wp:positionV relativeFrom="paragraph">
            <wp:posOffset>-87630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13BDA"/>
    <w:rsid w:val="00343FD5"/>
    <w:rsid w:val="0038054D"/>
    <w:rsid w:val="003846F9"/>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A081C"/>
    <w:rsid w:val="004C2E68"/>
    <w:rsid w:val="004C57F4"/>
    <w:rsid w:val="004C65DC"/>
    <w:rsid w:val="004C7980"/>
    <w:rsid w:val="004D2DB6"/>
    <w:rsid w:val="004F69D1"/>
    <w:rsid w:val="00504A9F"/>
    <w:rsid w:val="00507AA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0BA6"/>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4C38"/>
    <w:rsid w:val="007B6C29"/>
    <w:rsid w:val="007B6CD5"/>
    <w:rsid w:val="007D1C73"/>
    <w:rsid w:val="007D591C"/>
    <w:rsid w:val="007E7126"/>
    <w:rsid w:val="007F694D"/>
    <w:rsid w:val="00814870"/>
    <w:rsid w:val="0081601A"/>
    <w:rsid w:val="00823323"/>
    <w:rsid w:val="00823EC1"/>
    <w:rsid w:val="00843B0E"/>
    <w:rsid w:val="00855DB3"/>
    <w:rsid w:val="00861184"/>
    <w:rsid w:val="00885D17"/>
    <w:rsid w:val="008B1CD4"/>
    <w:rsid w:val="008B71E8"/>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52CF"/>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BF067E"/>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319C"/>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3C16"/>
    <w:rsid w:val="00F56AE3"/>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582</Words>
  <Characters>3439</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2023-10-09T07:58:00Z</dcterms:created>
  <dcterms:modified xsi:type="dcterms:W3CDTF">2023-10-16T21:37:00Z</dcterms:modified>
</cp:coreProperties>
</file>